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167" w:rsidRPr="006F2DFF" w:rsidRDefault="00246167" w:rsidP="00246167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F2DFF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246167" w:rsidRPr="006F2DFF" w:rsidRDefault="00246167" w:rsidP="00246167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F2DFF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246167" w:rsidRPr="006F2DFF" w:rsidRDefault="00246167" w:rsidP="002461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6167" w:rsidRPr="006F2DFF" w:rsidRDefault="00246167" w:rsidP="002461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DFF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246167" w:rsidRPr="006F2DFF" w:rsidRDefault="00246167" w:rsidP="002461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6167" w:rsidRPr="006F2DFF" w:rsidRDefault="00246167" w:rsidP="006260F6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2DFF">
        <w:rPr>
          <w:rFonts w:ascii="Times New Roman" w:hAnsi="Times New Roman" w:cs="Times New Roman"/>
          <w:sz w:val="28"/>
          <w:szCs w:val="28"/>
        </w:rPr>
        <w:t xml:space="preserve">Административный регламент – </w:t>
      </w:r>
      <w:r w:rsidR="006260F6">
        <w:rPr>
          <w:rFonts w:ascii="Times New Roman" w:hAnsi="Times New Roman" w:cs="Times New Roman"/>
          <w:sz w:val="28"/>
          <w:szCs w:val="28"/>
        </w:rPr>
        <w:t>А</w:t>
      </w:r>
      <w:r w:rsidRPr="006F2DFF">
        <w:rPr>
          <w:rFonts w:ascii="Times New Roman" w:hAnsi="Times New Roman" w:cs="Times New Roman"/>
          <w:sz w:val="28"/>
          <w:szCs w:val="28"/>
        </w:rPr>
        <w:t>дминистративный регламент</w:t>
      </w:r>
      <w:r w:rsidR="00894DC1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город Воронеж по </w:t>
      </w:r>
      <w:r w:rsidRPr="006F2DFF">
        <w:rPr>
          <w:rFonts w:ascii="Times New Roman" w:hAnsi="Times New Roman" w:cs="Times New Roman"/>
          <w:sz w:val="28"/>
          <w:szCs w:val="28"/>
        </w:rPr>
        <w:t>предоставлени</w:t>
      </w:r>
      <w:r w:rsidR="00894DC1">
        <w:rPr>
          <w:rFonts w:ascii="Times New Roman" w:hAnsi="Times New Roman" w:cs="Times New Roman"/>
          <w:sz w:val="28"/>
          <w:szCs w:val="28"/>
        </w:rPr>
        <w:t>ю</w:t>
      </w:r>
      <w:r w:rsidRPr="006F2DFF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="003316D8" w:rsidRPr="003316D8">
        <w:rPr>
          <w:rFonts w:ascii="Times New Roman" w:hAnsi="Times New Roman" w:cs="Times New Roman"/>
          <w:sz w:val="28"/>
          <w:szCs w:val="28"/>
        </w:rPr>
        <w:t>«Подготовка и утверждение документации по планировке территории</w:t>
      </w:r>
      <w:r w:rsidRPr="006F2DF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F2DF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260F6" w:rsidRPr="006F2DFF" w:rsidRDefault="006260F6" w:rsidP="006260F6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2DFF">
        <w:rPr>
          <w:rFonts w:ascii="Times New Roman" w:hAnsi="Times New Roman" w:cs="Times New Roman"/>
          <w:sz w:val="28"/>
          <w:szCs w:val="28"/>
        </w:rPr>
        <w:t>Администрация – администрация городского округа город Воронеж.</w:t>
      </w:r>
    </w:p>
    <w:p w:rsidR="006260F6" w:rsidRDefault="006260F6" w:rsidP="006260F6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ЕПГУ</w:t>
      </w:r>
      <w:r w:rsidRPr="006F2D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6F2DFF">
        <w:rPr>
          <w:rFonts w:ascii="Times New Roman" w:hAnsi="Times New Roman"/>
          <w:sz w:val="28"/>
          <w:szCs w:val="28"/>
        </w:rPr>
        <w:t xml:space="preserve"> </w:t>
      </w:r>
      <w:r w:rsidRPr="006260F6">
        <w:rPr>
          <w:rFonts w:ascii="Times New Roman" w:hAnsi="Times New Roman"/>
          <w:sz w:val="28"/>
          <w:szCs w:val="28"/>
        </w:rPr>
        <w:t xml:space="preserve">федеральная государственная информационная система </w:t>
      </w:r>
      <w:r w:rsidRPr="00C7272C">
        <w:rPr>
          <w:rFonts w:ascii="Times New Roman" w:hAnsi="Times New Roman"/>
          <w:sz w:val="28"/>
          <w:szCs w:val="28"/>
        </w:rPr>
        <w:t>«Единый портал государственных и муниципальных услуг (функций)»</w:t>
      </w:r>
      <w:r w:rsidRPr="006F2DFF">
        <w:rPr>
          <w:rFonts w:ascii="Times New Roman" w:hAnsi="Times New Roman"/>
          <w:sz w:val="28"/>
          <w:szCs w:val="28"/>
        </w:rPr>
        <w:t>.</w:t>
      </w:r>
    </w:p>
    <w:p w:rsidR="006260F6" w:rsidRPr="006F2DFF" w:rsidRDefault="006260F6" w:rsidP="006260F6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2DFF">
        <w:rPr>
          <w:rFonts w:ascii="Times New Roman" w:hAnsi="Times New Roman" w:cs="Times New Roman"/>
          <w:sz w:val="28"/>
          <w:szCs w:val="28"/>
        </w:rPr>
        <w:t>ЕСИА – федеральная государственная информационная система «Единая система идентификац</w:t>
      </w:r>
      <w:proofErr w:type="gramStart"/>
      <w:r w:rsidRPr="006F2DFF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Pr="006F2DFF">
        <w:rPr>
          <w:rFonts w:ascii="Times New Roman" w:hAnsi="Times New Roman" w:cs="Times New Roman"/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6260F6" w:rsidRDefault="006260F6" w:rsidP="006260F6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DFF">
        <w:rPr>
          <w:rFonts w:ascii="Times New Roman" w:hAnsi="Times New Roman" w:cs="Times New Roman"/>
          <w:sz w:val="28"/>
          <w:szCs w:val="28"/>
        </w:rPr>
        <w:t xml:space="preserve">Заявитель – </w:t>
      </w:r>
      <w:r w:rsidRPr="006F2DF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F2DFF">
        <w:rPr>
          <w:rFonts w:ascii="Times New Roman" w:eastAsia="Times New Roman" w:hAnsi="Times New Roman" w:cs="Times New Roman"/>
          <w:sz w:val="28"/>
          <w:szCs w:val="28"/>
          <w:lang w:eastAsia="ru-RU"/>
        </w:rPr>
        <w:t>е лиц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F2DFF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зарегистрированн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F2DFF">
        <w:rPr>
          <w:rFonts w:ascii="Times New Roman" w:eastAsia="Times New Roman" w:hAnsi="Times New Roman" w:cs="Times New Roman"/>
          <w:sz w:val="28"/>
          <w:szCs w:val="28"/>
          <w:lang w:eastAsia="ru-RU"/>
        </w:rPr>
        <w:t>е в качестве инди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видуального предпринимателя,</w:t>
      </w:r>
      <w:r w:rsidRPr="006F2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ическое лицо или лицо, </w:t>
      </w:r>
      <w:r w:rsidRPr="003316D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принявш</w:t>
      </w:r>
      <w:r w:rsidR="00A6268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bookmarkStart w:id="0" w:name="_GoBack"/>
      <w:bookmarkEnd w:id="0"/>
      <w:r w:rsidRPr="003316D8">
        <w:rPr>
          <w:rFonts w:ascii="Times New Roman" w:eastAsia="Times New Roman" w:hAnsi="Times New Roman" w:cs="Times New Roman"/>
          <w:sz w:val="28"/>
          <w:szCs w:val="28"/>
          <w:lang w:eastAsia="ru-RU"/>
        </w:rPr>
        <w:t>е решение о подготовке документации по планировке территории самостоятельно в силу части 1.1 статьи 45 Градостроительного кодекса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7272C" w:rsidRDefault="00C7272C" w:rsidP="006260F6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272C">
        <w:rPr>
          <w:rFonts w:ascii="Times New Roman" w:hAnsi="Times New Roman" w:cs="Times New Roman"/>
          <w:sz w:val="28"/>
          <w:szCs w:val="28"/>
        </w:rPr>
        <w:t>Муниципальная услуга – муниципальная услуга «Подготовка и утверждение документации по планировке территории».</w:t>
      </w:r>
    </w:p>
    <w:p w:rsidR="006260F6" w:rsidRDefault="006260F6" w:rsidP="006260F6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2DFF">
        <w:rPr>
          <w:rFonts w:ascii="Times New Roman" w:hAnsi="Times New Roman" w:cs="Times New Roman"/>
          <w:sz w:val="28"/>
          <w:szCs w:val="28"/>
        </w:rPr>
        <w:t>МФЦ – многофункциональный центр предоставления государственных и муниципальных услуг.</w:t>
      </w:r>
    </w:p>
    <w:p w:rsidR="006260F6" w:rsidRPr="00C7272C" w:rsidRDefault="006260F6" w:rsidP="006260F6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2DFF">
        <w:rPr>
          <w:rFonts w:ascii="Times New Roman" w:hAnsi="Times New Roman" w:cs="Times New Roman"/>
          <w:sz w:val="28"/>
          <w:szCs w:val="28"/>
        </w:rPr>
        <w:t>Представитель заявителя – лицо, действующее в силу полномочий, основанных на оформленной в установленном законодательством Российской Федерации порядке доверенности, на основании федерального закона либо на основании акта уполномоченного на то государственного органа или органа местного самоуправления.</w:t>
      </w:r>
      <w:proofErr w:type="gramEnd"/>
    </w:p>
    <w:p w:rsidR="006260F6" w:rsidRDefault="006260F6" w:rsidP="006260F6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79E">
        <w:rPr>
          <w:rFonts w:ascii="Times New Roman" w:hAnsi="Times New Roman" w:cs="Times New Roman"/>
          <w:sz w:val="28"/>
          <w:szCs w:val="28"/>
        </w:rPr>
        <w:lastRenderedPageBreak/>
        <w:t>СМЭВ – федеральная государственная информационная система «Единая система межведомственного электронного взаимодействия».</w:t>
      </w:r>
    </w:p>
    <w:p w:rsidR="006260F6" w:rsidRDefault="006260F6" w:rsidP="006260F6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37E4">
        <w:rPr>
          <w:rFonts w:ascii="Times New Roman" w:hAnsi="Times New Roman" w:cs="Times New Roman"/>
          <w:sz w:val="28"/>
          <w:szCs w:val="28"/>
        </w:rPr>
        <w:t>СЭД</w:t>
      </w:r>
      <w:r>
        <w:rPr>
          <w:rFonts w:ascii="Times New Roman" w:hAnsi="Times New Roman" w:cs="Times New Roman"/>
          <w:sz w:val="28"/>
          <w:szCs w:val="28"/>
        </w:rPr>
        <w:t xml:space="preserve">  – с</w:t>
      </w:r>
      <w:r w:rsidRPr="000C37E4">
        <w:rPr>
          <w:rFonts w:ascii="Times New Roman" w:hAnsi="Times New Roman" w:cs="Times New Roman"/>
          <w:sz w:val="28"/>
          <w:szCs w:val="28"/>
        </w:rPr>
        <w:t>истема электронного документооборота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37624" w:rsidRDefault="00D37624" w:rsidP="006260F6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– управление главного архитектора администрации городского округа город Воронеж.</w:t>
      </w:r>
    </w:p>
    <w:p w:rsidR="00C7272C" w:rsidRDefault="00C7272C" w:rsidP="006260F6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2DFF">
        <w:rPr>
          <w:rFonts w:ascii="Times New Roman" w:hAnsi="Times New Roman" w:cs="Times New Roman"/>
          <w:sz w:val="28"/>
          <w:szCs w:val="28"/>
        </w:rPr>
        <w:t>ФРГУ – федеральная государственная информационная система «Федеральный реестр государственных и муниципальных услуг (функций)».</w:t>
      </w:r>
    </w:p>
    <w:p w:rsidR="00246167" w:rsidRPr="006F2DFF" w:rsidRDefault="00246167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6167" w:rsidRDefault="00246167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7624" w:rsidRPr="006F2DFF" w:rsidRDefault="00D37624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0FD6" w:rsidRDefault="00450FD6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246167" w:rsidRPr="006F2DFF" w:rsidRDefault="00450FD6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46167" w:rsidRPr="006F2DFF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246167" w:rsidRPr="006F2DFF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246167" w:rsidRPr="006F2DFF">
        <w:rPr>
          <w:rFonts w:ascii="Times New Roman" w:hAnsi="Times New Roman" w:cs="Times New Roman"/>
          <w:sz w:val="28"/>
          <w:szCs w:val="28"/>
        </w:rPr>
        <w:tab/>
      </w:r>
    </w:p>
    <w:p w:rsidR="00246167" w:rsidRPr="000417BA" w:rsidRDefault="00D37624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главного архитектора </w:t>
      </w:r>
      <w:r w:rsidR="00246167" w:rsidRPr="006F2DFF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</w:t>
      </w:r>
      <w:r w:rsidR="00450FD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0FD6">
        <w:rPr>
          <w:rFonts w:ascii="Times New Roman" w:hAnsi="Times New Roman" w:cs="Times New Roman"/>
          <w:sz w:val="28"/>
          <w:szCs w:val="28"/>
        </w:rPr>
        <w:t>М.Ш. Солтанов</w:t>
      </w:r>
    </w:p>
    <w:p w:rsidR="00246167" w:rsidRPr="00C201A8" w:rsidRDefault="00246167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46167" w:rsidRPr="00C201A8" w:rsidRDefault="00246167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46167" w:rsidRPr="00C201A8" w:rsidRDefault="00246167" w:rsidP="00246167">
      <w:pPr>
        <w:pStyle w:val="ConsPlusNormal"/>
        <w:jc w:val="both"/>
        <w:rPr>
          <w:rFonts w:ascii="Times New Roman" w:hAnsi="Times New Roman" w:cs="Times New Roman"/>
        </w:rPr>
      </w:pPr>
    </w:p>
    <w:p w:rsidR="00246167" w:rsidRDefault="00246167" w:rsidP="00246167">
      <w:pPr>
        <w:rPr>
          <w:rFonts w:ascii="Times New Roman" w:eastAsia="Times New Roman" w:hAnsi="Times New Roman" w:cs="Times New Roman"/>
          <w:szCs w:val="20"/>
          <w:lang w:eastAsia="ru-RU"/>
        </w:rPr>
      </w:pPr>
    </w:p>
    <w:sectPr w:rsidR="00246167" w:rsidSect="00D90B6D">
      <w:headerReference w:type="default" r:id="rId8"/>
      <w:pgSz w:w="11906" w:h="16838"/>
      <w:pgMar w:top="1134" w:right="567" w:bottom="1134" w:left="1985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78F" w:rsidRDefault="006F478F" w:rsidP="006F478F">
      <w:pPr>
        <w:spacing w:after="0" w:line="240" w:lineRule="auto"/>
      </w:pPr>
      <w:r>
        <w:separator/>
      </w:r>
    </w:p>
  </w:endnote>
  <w:endnote w:type="continuationSeparator" w:id="0">
    <w:p w:rsidR="006F478F" w:rsidRDefault="006F478F" w:rsidP="006F4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78F" w:rsidRDefault="006F478F" w:rsidP="006F478F">
      <w:pPr>
        <w:spacing w:after="0" w:line="240" w:lineRule="auto"/>
      </w:pPr>
      <w:r>
        <w:separator/>
      </w:r>
    </w:p>
  </w:footnote>
  <w:footnote w:type="continuationSeparator" w:id="0">
    <w:p w:rsidR="006F478F" w:rsidRDefault="006F478F" w:rsidP="006F4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78F" w:rsidRPr="006F478F" w:rsidRDefault="006F478F" w:rsidP="006F478F">
    <w:pPr>
      <w:pStyle w:val="a7"/>
      <w:jc w:val="center"/>
      <w:rPr>
        <w:rFonts w:ascii="Times New Roman" w:hAnsi="Times New Roman" w:cs="Times New Roman"/>
        <w:sz w:val="24"/>
        <w:szCs w:val="24"/>
      </w:rPr>
    </w:pPr>
    <w:r w:rsidRPr="006F478F">
      <w:rPr>
        <w:rFonts w:ascii="Times New Roman" w:hAnsi="Times New Roman" w:cs="Times New Roman"/>
        <w:sz w:val="24"/>
        <w:szCs w:val="24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D7D"/>
    <w:rsid w:val="000A449A"/>
    <w:rsid w:val="000C37E4"/>
    <w:rsid w:val="00120F0C"/>
    <w:rsid w:val="00246167"/>
    <w:rsid w:val="003316D8"/>
    <w:rsid w:val="003B47C0"/>
    <w:rsid w:val="003E13F2"/>
    <w:rsid w:val="003E6C13"/>
    <w:rsid w:val="00432D7D"/>
    <w:rsid w:val="00450FD6"/>
    <w:rsid w:val="00470B9B"/>
    <w:rsid w:val="005046B2"/>
    <w:rsid w:val="00611E11"/>
    <w:rsid w:val="006260F6"/>
    <w:rsid w:val="006E0538"/>
    <w:rsid w:val="006F2DFF"/>
    <w:rsid w:val="006F478F"/>
    <w:rsid w:val="007A6F15"/>
    <w:rsid w:val="00894DC1"/>
    <w:rsid w:val="00921D12"/>
    <w:rsid w:val="009C434C"/>
    <w:rsid w:val="00A6268E"/>
    <w:rsid w:val="00AB4239"/>
    <w:rsid w:val="00BA6F05"/>
    <w:rsid w:val="00BC1584"/>
    <w:rsid w:val="00C7272C"/>
    <w:rsid w:val="00D37624"/>
    <w:rsid w:val="00D551E4"/>
    <w:rsid w:val="00D71DBA"/>
    <w:rsid w:val="00D90B6D"/>
    <w:rsid w:val="00EB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paragraph" w:styleId="a7">
    <w:name w:val="header"/>
    <w:basedOn w:val="a"/>
    <w:link w:val="a8"/>
    <w:uiPriority w:val="99"/>
    <w:unhideWhenUsed/>
    <w:rsid w:val="006F4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F478F"/>
  </w:style>
  <w:style w:type="paragraph" w:styleId="a9">
    <w:name w:val="footer"/>
    <w:basedOn w:val="a"/>
    <w:link w:val="aa"/>
    <w:uiPriority w:val="99"/>
    <w:unhideWhenUsed/>
    <w:rsid w:val="006F4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F478F"/>
  </w:style>
  <w:style w:type="paragraph" w:styleId="ab">
    <w:name w:val="Balloon Text"/>
    <w:basedOn w:val="a"/>
    <w:link w:val="ac"/>
    <w:uiPriority w:val="99"/>
    <w:semiHidden/>
    <w:unhideWhenUsed/>
    <w:rsid w:val="00A626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626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paragraph" w:styleId="a7">
    <w:name w:val="header"/>
    <w:basedOn w:val="a"/>
    <w:link w:val="a8"/>
    <w:uiPriority w:val="99"/>
    <w:unhideWhenUsed/>
    <w:rsid w:val="006F4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F478F"/>
  </w:style>
  <w:style w:type="paragraph" w:styleId="a9">
    <w:name w:val="footer"/>
    <w:basedOn w:val="a"/>
    <w:link w:val="aa"/>
    <w:uiPriority w:val="99"/>
    <w:unhideWhenUsed/>
    <w:rsid w:val="006F4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F478F"/>
  </w:style>
  <w:style w:type="paragraph" w:styleId="ab">
    <w:name w:val="Balloon Text"/>
    <w:basedOn w:val="a"/>
    <w:link w:val="ac"/>
    <w:uiPriority w:val="99"/>
    <w:semiHidden/>
    <w:unhideWhenUsed/>
    <w:rsid w:val="00A626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626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Елтышева Е.В.</cp:lastModifiedBy>
  <cp:revision>9</cp:revision>
  <cp:lastPrinted>2026-05-29T08:01:00Z</cp:lastPrinted>
  <dcterms:created xsi:type="dcterms:W3CDTF">2026-02-16T12:29:00Z</dcterms:created>
  <dcterms:modified xsi:type="dcterms:W3CDTF">2026-05-29T08:01:00Z</dcterms:modified>
</cp:coreProperties>
</file>